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79E" w:rsidRPr="00BA661F" w:rsidRDefault="0041279E" w:rsidP="0041279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661F">
        <w:rPr>
          <w:rFonts w:ascii="Times New Roman" w:eastAsia="Calibri" w:hAnsi="Times New Roman" w:cs="Times New Roman"/>
          <w:color w:val="000000"/>
          <w:sz w:val="28"/>
          <w:szCs w:val="28"/>
        </w:rPr>
        <w:t>Краевое государственное автономное учреждение дополнительного образования «Центр дополнительного образования «Честь и слава Красноярья».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пособие для педагогов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руководителей учреждений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кадетского и женского гимназического образования 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Красноярского края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создать и утвердить должностные инструкции на основе 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Профессиональных стандартов</w:t>
      </w: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279E" w:rsidRPr="00BA661F" w:rsidRDefault="0041279E" w:rsidP="0041279E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Красноярск, 2025</w:t>
      </w:r>
    </w:p>
    <w:p w:rsidR="0041279E" w:rsidRDefault="0041279E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B0B60" w:rsidRDefault="00CB0B60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Используйте образец приказа, чтобы утвердить должностные инструкции, если такой способ закрепили локальным актом. Укажите срок, с которого инструкции начнут действовать. </w:t>
      </w:r>
      <w:r w:rsidR="004653A2"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знаком</w:t>
      </w:r>
      <w:r w:rsidR="004653A2"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ьте</w:t>
      </w: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работников с новыми должностными инструкциями.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Краевое________________________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23"/>
        <w:gridCol w:w="4932"/>
      </w:tblGrid>
      <w:tr w:rsidR="00336E32" w:rsidRPr="00411375" w:rsidTr="00DD3E64">
        <w:tc>
          <w:tcPr>
            <w:tcW w:w="4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</w:tc>
      </w:tr>
    </w:tbl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г. ________________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должностных инструкций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работников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КГБОУ_______________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исполнение части 6 статьи 47 и части 3 статьи 52 Федерального закона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от 29.12.2012 № 273-ФЗ «Об образовании в Российской Федерации», решения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представительного органа работников краевого___________ (протокол от ___________ № __)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ПРИКАЗЫВАЮ: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в новой редакции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и ввести в действие с _</w:t>
      </w:r>
      <w:proofErr w:type="gram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_._</w:t>
      </w:r>
      <w:proofErr w:type="gram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_.2025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должностные инструкции по следующим должностям: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 дополнительного образования 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(приложение 1);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 (приложение 2);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&lt;...&gt;.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2. Со дня введения в действие должностных инструкций, указанных в пункте 1 настоящего приказа, признать утратившим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 приказ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КГБОУ_______ № ___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______№ ____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должностных инструкций работников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КГБОУ_____________»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3. Специалисту по кадрам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 в срок до _</w:t>
      </w:r>
      <w:proofErr w:type="gram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_._</w:t>
      </w:r>
      <w:proofErr w:type="gram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_.2025:</w:t>
      </w:r>
    </w:p>
    <w:p w:rsidR="00336E32" w:rsidRPr="00411375" w:rsidRDefault="00336E32" w:rsidP="00492334">
      <w:pPr>
        <w:numPr>
          <w:ilvl w:val="0"/>
          <w:numId w:val="2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ознакомить под подпись с настоящим приказом и утвержденными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должностными инструкциями работников, которые занимают должности, указанные в пункте 1 настоящего приказа, в соответствии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с Порядком разработки должностных инструкций;</w:t>
      </w:r>
    </w:p>
    <w:p w:rsidR="00336E32" w:rsidRPr="00411375" w:rsidRDefault="00336E32" w:rsidP="00492334">
      <w:pPr>
        <w:numPr>
          <w:ilvl w:val="0"/>
          <w:numId w:val="2"/>
        </w:num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по желанию работника выдать ему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экземпляр должностной инструкции или ее копию.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исполнения настоящего приказа оставляю за собой.</w:t>
      </w:r>
    </w:p>
    <w:tbl>
      <w:tblPr>
        <w:tblW w:w="1515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35"/>
      </w:tblGrid>
      <w:tr w:rsidR="00336E32" w:rsidRPr="00411375" w:rsidTr="00DD3E6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Директор</w:t>
            </w:r>
          </w:p>
        </w:tc>
      </w:tr>
    </w:tbl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С приказом </w:t>
      </w:r>
      <w:proofErr w:type="spell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ознакомлены</w:t>
      </w:r>
      <w:proofErr w:type="spell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336E32" w:rsidRPr="00CB0B60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E32" w:rsidRDefault="00336E32" w:rsidP="00492334">
      <w:pPr>
        <w:pStyle w:val="a3"/>
        <w:tabs>
          <w:tab w:val="left" w:pos="0"/>
        </w:tabs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B0B60" w:rsidRPr="004653A2" w:rsidRDefault="00CB0B60" w:rsidP="00492334">
      <w:pPr>
        <w:pStyle w:val="a3"/>
        <w:tabs>
          <w:tab w:val="left" w:pos="0"/>
        </w:tabs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53A2">
        <w:rPr>
          <w:rFonts w:eastAsia="Times New Roman"/>
          <w:sz w:val="28"/>
          <w:szCs w:val="28"/>
          <w:lang w:eastAsia="ru-RU"/>
        </w:rPr>
        <w:t xml:space="preserve">Вносите изменения в должностные инструкции работников, если изменился объем их должностных обязанностей или нормы </w:t>
      </w:r>
      <w:r w:rsidR="004653A2" w:rsidRPr="004653A2">
        <w:rPr>
          <w:rFonts w:eastAsia="Times New Roman"/>
          <w:sz w:val="28"/>
          <w:szCs w:val="28"/>
          <w:lang w:eastAsia="ru-RU"/>
        </w:rPr>
        <w:t>профстандартов</w:t>
      </w:r>
      <w:r w:rsidRPr="004653A2">
        <w:rPr>
          <w:rFonts w:eastAsia="Times New Roman"/>
          <w:sz w:val="28"/>
          <w:szCs w:val="28"/>
          <w:lang w:eastAsia="ru-RU"/>
        </w:rPr>
        <w:t>, других актов, которые устанавливают требования к квалификации и выполнению трудовой функции.</w:t>
      </w:r>
    </w:p>
    <w:p w:rsidR="00CB0B60" w:rsidRPr="00CB0B60" w:rsidRDefault="00CB0B60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 не устанавливает сроки, в течение которых надо изменить должностную инструкцию. Определите их самостоятельно с учетом возможностей </w:t>
      </w:r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организации.</w:t>
      </w: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помните, что новые работники должны соответствовать требованиям профстандартов (</w:t>
      </w:r>
      <w:hyperlink r:id="rId5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4 постановления Правительства от 27.06.2016 № 584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B0B60" w:rsidRPr="00CB0B60" w:rsidRDefault="00CB0B60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Оформляйте изменения в зависимости от того, как утверждали должностную инструкцию – в виде приложения к </w:t>
      </w:r>
      <w:hyperlink r:id="rId6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трудовому договору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7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локального акта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53A2" w:rsidRPr="004653A2" w:rsidRDefault="004653A2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оформили инструкцию в виде приложения к трудовому договору, подготовьте дополнительное соглашение. В нем надо указать, что меняете содержание приложения трудового договора – должностной инструкции. Изложите ее в новой редакции. Воспользуйтесь готовым образцом.</w:t>
      </w:r>
    </w:p>
    <w:p w:rsidR="004653A2" w:rsidRDefault="004653A2" w:rsidP="00492334">
      <w:pPr>
        <w:pStyle w:val="a3"/>
        <w:spacing w:after="15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4653A2" w:rsidRPr="004653A2" w:rsidRDefault="004653A2" w:rsidP="00492334">
      <w:pPr>
        <w:pStyle w:val="a3"/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53A2">
        <w:rPr>
          <w:rFonts w:eastAsia="Times New Roman"/>
          <w:sz w:val="28"/>
          <w:szCs w:val="28"/>
          <w:lang w:eastAsia="ru-RU"/>
        </w:rPr>
        <w:t>Если изменения затрагивают другие условия договора, в том числе из </w:t>
      </w:r>
      <w:hyperlink r:id="rId8" w:history="1">
        <w:r w:rsidRPr="004653A2">
          <w:rPr>
            <w:rFonts w:eastAsia="Times New Roman"/>
            <w:sz w:val="28"/>
            <w:szCs w:val="28"/>
            <w:lang w:eastAsia="ru-RU"/>
          </w:rPr>
          <w:t>части 2</w:t>
        </w:r>
      </w:hyperlink>
      <w:r w:rsidRPr="004653A2">
        <w:rPr>
          <w:rFonts w:eastAsia="Times New Roman"/>
          <w:sz w:val="28"/>
          <w:szCs w:val="28"/>
          <w:lang w:eastAsia="ru-RU"/>
        </w:rPr>
        <w:t> статьи 57 ТК – например, трудовую функцию или характер работы, скорректируйте соответствующие пункты. Тогда основной текст трудового договора не будет противоречить приложению.</w:t>
      </w:r>
    </w:p>
    <w:p w:rsidR="004653A2" w:rsidRPr="004653A2" w:rsidRDefault="004653A2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по собственной инициативе изменения, с которыми работник не согласен, вы вправе, только если сложились новые организационные или технологические условия труда, при которых нельзя сохранить старые условия трудового договора. Но и в этом случае нельзя менять трудовую функцию работника (</w:t>
      </w:r>
      <w:hyperlink r:id="rId9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1 ст. 74 ТК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Письменно уведомите его об изменениях минимум за два месяца (</w:t>
      </w:r>
      <w:hyperlink r:id="rId10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2 ст. 74 ТК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). Если работник не согласен, предложите другую подходящую работу.</w:t>
      </w:r>
    </w:p>
    <w:p w:rsidR="004653A2" w:rsidRPr="004653A2" w:rsidRDefault="004653A2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Заранее уведомите работника, что будете менять его должностную инструкцию. Законодатель не обязывает это делать, но так вы сможете избежать конфликтов. Воспользуйтесь готовым образцом.</w:t>
      </w:r>
    </w:p>
    <w:p w:rsidR="004653A2" w:rsidRPr="004653A2" w:rsidRDefault="004653A2" w:rsidP="00492334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C64A1E" w:rsidRDefault="00C64A1E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64A1E" w:rsidRDefault="00C64A1E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Default="00336E3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653A2" w:rsidRPr="00C64A1E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Краевое_____________________________________________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КГБОУ___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адрес</w:t>
      </w:r>
    </w:p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Тел.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e-</w:t>
      </w:r>
      <w:proofErr w:type="spellStart"/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mail</w:t>
      </w:r>
      <w:proofErr w:type="spellEnd"/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; 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сайт_______________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ОКПО 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ОГРН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ИНН/КПП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/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6924"/>
      </w:tblGrid>
      <w:tr w:rsidR="004653A2" w:rsidRPr="00C64A1E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Кому____________________________________________</w:t>
            </w:r>
          </w:p>
        </w:tc>
      </w:tr>
    </w:tbl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Уведомление</w:t>
      </w:r>
      <w:r w:rsidRPr="004653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  <w:t>об изменении должностной инструкции</w:t>
      </w:r>
    </w:p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Уважаемый, 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</w:t>
      </w:r>
    </w:p>
    <w:p w:rsidR="004653A2" w:rsidRPr="004653A2" w:rsidRDefault="004653A2" w:rsidP="004923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Уведомляем Вас, что в связи с вступлением в силу приказа</w:t>
      </w:r>
      <w:r w:rsidR="00C64A1E" w:rsidRPr="00C64A1E">
        <w:rPr>
          <w:rFonts w:ascii="Times New Roman" w:hAnsi="Times New Roman" w:cs="Times New Roman"/>
          <w:sz w:val="28"/>
          <w:szCs w:val="28"/>
        </w:rPr>
        <w:t xml:space="preserve"> Минтруда России от 22.09.2021 N 652н «Об утверждении профессионального стандарта «Педагог дополнительного образования детей и взрослых» 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вносим изменения в должностную инструкцию по должности «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Педагог дополнительного образования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 с 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202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года.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Поскольку изменение должностной инструкции не затрагивает определенные сторонами условия трудового договора, то нет необходимости в соблюдении порядка, определенного </w:t>
      </w:r>
      <w:hyperlink r:id="rId11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74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Трудового кодекса РФ.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проектом новой должностной инструкции можете ознакомиться у специалиста по кадрам 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сроке утверждения новой должностной инструкции и возможности ознакомления с ней сообщим позднее.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6"/>
        <w:gridCol w:w="190"/>
        <w:gridCol w:w="190"/>
      </w:tblGrid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6B2C" w:rsidRDefault="00366B2C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6B2C" w:rsidRDefault="00366B2C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получил (а)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C64A1E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дополнительного образования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C64A1E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before="375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Как изменить должностную инструкцию в виде приложения к трудовому договору</w:t>
      </w:r>
    </w:p>
    <w:p w:rsidR="00336E32" w:rsidRPr="00336E32" w:rsidRDefault="00336E32" w:rsidP="004923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Если оформили инструкцию в виде приложения, поручите ответственному подготовить дополнительное соглашение. В нем надо указать, что меняете содержание приложения трудового договора – должностной инструкции. Изложите ее в новой редакции. Воспользуйтесь готовым образцом.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336E32" w:rsidRPr="00A85E05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Дополнительное соглашение №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 трудовому договору от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№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Г._________________                                                                                                            Дата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Краевое_______________________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КГБОУ______________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), именуемое в дальнейшем «Работодатель», в лице директора </w:t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действующего на основании устава, с одной стороны и </w:t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именуемый в дальнейшем «Работник», с другой стороны заключили настоящее соглашение о следующем:</w:t>
      </w:r>
    </w:p>
    <w:p w:rsidR="00336E32" w:rsidRPr="00A85E05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Изложить приложение к трудовому договору от 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№ 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(далее 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Договор) в следующей редакции:</w:t>
      </w:r>
    </w:p>
    <w:p w:rsidR="00A85E05" w:rsidRPr="00336E32" w:rsidRDefault="00A85E05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85E05" w:rsidRPr="00A85E05" w:rsidRDefault="00A85E05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Краевое</w:t>
      </w:r>
      <w:r w:rsidR="004923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proofErr w:type="gramStart"/>
      <w:r w:rsidR="004923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государственное….</w:t>
      </w:r>
      <w:proofErr w:type="gramEnd"/>
      <w:r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___________________________</w:t>
      </w:r>
    </w:p>
    <w:p w:rsidR="00A85E05" w:rsidRPr="00A85E05" w:rsidRDefault="00A85E05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Должностная инструкция </w:t>
      </w:r>
      <w:r w:rsidR="00A85E05"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педагога дополнительного образования</w:t>
      </w:r>
    </w:p>
    <w:p w:rsidR="00A85E05" w:rsidRPr="00411375" w:rsidRDefault="00A85E05" w:rsidP="00492334">
      <w:pPr>
        <w:spacing w:before="100" w:beforeAutospacing="1" w:after="100" w:afterAutospacing="1" w:line="240" w:lineRule="auto"/>
        <w:ind w:left="7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1375">
        <w:rPr>
          <w:rFonts w:ascii="Times New Roman" w:eastAsia="Times New Roman" w:hAnsi="Times New Roman" w:cs="Times New Roman"/>
          <w:color w:val="000000"/>
          <w:sz w:val="24"/>
          <w:szCs w:val="24"/>
        </w:rPr>
        <w:t>&lt;...&gt;.</w:t>
      </w:r>
    </w:p>
    <w:p w:rsidR="00A85E05" w:rsidRPr="00A85E05" w:rsidRDefault="00336E32" w:rsidP="00492334">
      <w:pPr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Все другие условия Договора считать неизменными и обязательными для исполнения сторонами.</w:t>
      </w:r>
    </w:p>
    <w:p w:rsidR="00A85E05" w:rsidRPr="00A85E05" w:rsidRDefault="00A85E05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Настоящее дополнительное соглашение составлено в двух экземплярах – по одному экземпляру для Работодателя и Работника и вступает в силу с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года. Оба экземпляра имеют равную юридическую силу.</w:t>
      </w:r>
    </w:p>
    <w:p w:rsidR="00A85E05" w:rsidRPr="00A85E05" w:rsidRDefault="00A85E05" w:rsidP="00492334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proofErr w:type="gramStart"/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Работодатель:   </w:t>
      </w:r>
      <w:proofErr w:type="gramEnd"/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                                                    Работник: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B0B60" w:rsidRPr="00A85E05" w:rsidRDefault="00CB0B60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B0B60" w:rsidRPr="00A8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B90A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60"/>
    <w:rsid w:val="00336E32"/>
    <w:rsid w:val="00366B2C"/>
    <w:rsid w:val="00411375"/>
    <w:rsid w:val="0041279E"/>
    <w:rsid w:val="004653A2"/>
    <w:rsid w:val="00492334"/>
    <w:rsid w:val="00532A3F"/>
    <w:rsid w:val="00A85E05"/>
    <w:rsid w:val="00C64A1E"/>
    <w:rsid w:val="00CB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1FBB"/>
  <w15:chartTrackingRefBased/>
  <w15:docId w15:val="{13AEC389-5D3F-44D7-ABA2-AE183BC1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B60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8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5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2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group?groupId=1&amp;locale=ru&amp;date=2025-08-06&amp;isStatic=false&amp;anchor=XA00MCC2NT&amp;pubAlias=mcfr-edu.v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braz.ru/group?groupId=102079085&amp;locale=ru&amp;date=2025-08-06&amp;isStatic=false&amp;anchor=dfas9rsru4&amp;pubAlias=mcfr-edu.v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102079085&amp;locale=ru&amp;date=2025-08-06&amp;isStatic=false&amp;anchor=dfasgngaw4&amp;pubAlias=mcfr-edu.vip" TargetMode="External"/><Relationship Id="rId11" Type="http://schemas.openxmlformats.org/officeDocument/2006/relationships/hyperlink" Target="https://1obraz.ru/group?groupId=1&amp;locale=ru&amp;date=2025-08-06&amp;isStatic=false&amp;anchor=XA00MCK2NM&amp;pubAlias=mcfr-edu.vip" TargetMode="External"/><Relationship Id="rId5" Type="http://schemas.openxmlformats.org/officeDocument/2006/relationships/hyperlink" Target="https://1obraz.ru/group?groupId=14628054&amp;locale=ru&amp;date=2025-08-06&amp;isStatic=false&amp;anchor=XA00M2U2M0&amp;pubAlias=mcfr-edu.vip" TargetMode="External"/><Relationship Id="rId10" Type="http://schemas.openxmlformats.org/officeDocument/2006/relationships/hyperlink" Target="https://1obraz.ru/group?groupId=1&amp;locale=ru&amp;date=2025-08-06&amp;isStatic=false&amp;anchor=ZAP2KP63LF&amp;pubAlias=mcfr-edu.v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group?groupId=1&amp;locale=ru&amp;date=2025-08-06&amp;isStatic=false&amp;anchor=XA00M4G2MM&amp;pubAlias=mcfr-edu.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2025-12-10T02:42:00Z</dcterms:created>
  <dcterms:modified xsi:type="dcterms:W3CDTF">2025-12-10T02:42:00Z</dcterms:modified>
</cp:coreProperties>
</file>